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E05" w:rsidRPr="005F7D03" w:rsidRDefault="009D7E05" w:rsidP="009D7E05">
      <w:pPr>
        <w:spacing w:after="0" w:line="240" w:lineRule="auto"/>
        <w:ind w:left="720" w:hanging="720"/>
        <w:jc w:val="center"/>
      </w:pPr>
      <w:r w:rsidRPr="005F7D03">
        <w:t>Works Cited</w:t>
      </w:r>
    </w:p>
    <w:p w:rsidR="009D7E05" w:rsidRPr="005F7D03" w:rsidRDefault="009D7E05" w:rsidP="00B95565">
      <w:pPr>
        <w:spacing w:after="0" w:line="240" w:lineRule="auto"/>
        <w:ind w:left="720" w:hanging="720"/>
      </w:pPr>
    </w:p>
    <w:p w:rsidR="003C162C" w:rsidRPr="005F7D03" w:rsidRDefault="003C162C" w:rsidP="004E1F99">
      <w:pPr>
        <w:spacing w:after="0" w:line="360" w:lineRule="auto"/>
        <w:ind w:left="720" w:hanging="720"/>
      </w:pPr>
      <w:r w:rsidRPr="005F7D03">
        <w:t xml:space="preserve">Dorn, Sherman, Douglas Fuchs, and Lynn S. Fuchs. “A Historical Perspective on Special Education Reform.” </w:t>
      </w:r>
      <w:r w:rsidRPr="005F7D03">
        <w:rPr>
          <w:i/>
        </w:rPr>
        <w:t xml:space="preserve">Theory into Practice </w:t>
      </w:r>
      <w:r w:rsidRPr="005F7D03">
        <w:t>35,</w:t>
      </w:r>
      <w:r w:rsidRPr="005F7D03">
        <w:rPr>
          <w:i/>
        </w:rPr>
        <w:t xml:space="preserve"> </w:t>
      </w:r>
      <w:r w:rsidRPr="005F7D03">
        <w:t>no. 1 (1996): 12-19. https://doi.org/10.1080/00405849609543696</w:t>
      </w:r>
    </w:p>
    <w:p w:rsidR="003C162C" w:rsidRPr="005F7D03" w:rsidRDefault="003C162C" w:rsidP="004E1F99">
      <w:pPr>
        <w:spacing w:after="0" w:line="360" w:lineRule="auto"/>
        <w:ind w:left="720" w:hanging="720"/>
      </w:pPr>
      <w:proofErr w:type="spellStart"/>
      <w:r w:rsidRPr="005F7D03">
        <w:t>Stainback</w:t>
      </w:r>
      <w:proofErr w:type="spellEnd"/>
      <w:r w:rsidRPr="005F7D03">
        <w:t>, Bray S</w:t>
      </w:r>
      <w:r w:rsidR="004E54B1" w:rsidRPr="005F7D03">
        <w:t>.,</w:t>
      </w:r>
      <w:r w:rsidRPr="005F7D03">
        <w:t xml:space="preserve"> and Julie Smith. “Chapter 2: Inclusive Education: Historical Perspective.” In </w:t>
      </w:r>
      <w:r w:rsidRPr="005F7D03">
        <w:rPr>
          <w:i/>
        </w:rPr>
        <w:t xml:space="preserve">Creating an Inclusive School, 2nd edition, </w:t>
      </w:r>
      <w:r w:rsidRPr="005F7D03">
        <w:t>edited by Richard A. Villa and Jacqueline S.</w:t>
      </w:r>
      <w:r w:rsidR="004E54B1" w:rsidRPr="005F7D03">
        <w:t xml:space="preserve"> Thousand, 12-26. Alexandria</w:t>
      </w:r>
      <w:r w:rsidRPr="005F7D03">
        <w:t>: Association for Supervision and Curriculum Development, 2005.</w:t>
      </w:r>
    </w:p>
    <w:p w:rsidR="003C162C" w:rsidRPr="005F7D03" w:rsidRDefault="003C162C" w:rsidP="00FF0D90">
      <w:pPr>
        <w:spacing w:after="0" w:line="360" w:lineRule="auto"/>
        <w:ind w:left="720" w:hanging="720"/>
      </w:pPr>
      <w:r w:rsidRPr="005F7D03">
        <w:t xml:space="preserve">U.S. Department of Education. “About IDEA.” Individuals with Disabilities Education Act. U.S. Department of Education, </w:t>
      </w:r>
      <w:r w:rsidR="00F84F26" w:rsidRPr="005F7D03">
        <w:t>accessed February 19, 2020</w:t>
      </w:r>
      <w:r w:rsidRPr="005F7D03">
        <w:t>. https://sites.ed.gov/idea/about-idea/#Rehab-Act</w:t>
      </w:r>
    </w:p>
    <w:p w:rsidR="003C162C" w:rsidRPr="005F7D03" w:rsidRDefault="003C162C" w:rsidP="00FF0D90">
      <w:pPr>
        <w:spacing w:after="0" w:line="360" w:lineRule="auto"/>
        <w:ind w:left="720" w:hanging="720"/>
      </w:pPr>
      <w:r w:rsidRPr="005F7D03">
        <w:t>U.S. Department of Education. “Protecting Students with Disabilities</w:t>
      </w:r>
      <w:r w:rsidR="00F84F26" w:rsidRPr="005F7D03">
        <w:t xml:space="preserve">: Frequently Asked Questions </w:t>
      </w:r>
      <w:proofErr w:type="gramStart"/>
      <w:r w:rsidR="00F84F26" w:rsidRPr="005F7D03">
        <w:t>About</w:t>
      </w:r>
      <w:proofErr w:type="gramEnd"/>
      <w:r w:rsidR="00F84F26" w:rsidRPr="005F7D03">
        <w:t xml:space="preserve"> Section 504 and the Education of Children with Disabilities</w:t>
      </w:r>
      <w:r w:rsidRPr="005F7D03">
        <w:t xml:space="preserve">.” OCR: Office for Civil Rights. U.S. Department of Education, </w:t>
      </w:r>
      <w:r w:rsidR="00F84F26" w:rsidRPr="005F7D03">
        <w:t>last modified January 10, 2020</w:t>
      </w:r>
      <w:r w:rsidRPr="005F7D03">
        <w:t>. https://www2.ed.gov/about/offices/list/ocr/504faq.html</w:t>
      </w:r>
    </w:p>
    <w:p w:rsidR="00906532" w:rsidRPr="005F7D03" w:rsidRDefault="00906532" w:rsidP="00184989">
      <w:pPr>
        <w:spacing w:after="0" w:line="360" w:lineRule="auto"/>
        <w:ind w:left="720" w:hanging="720"/>
        <w:rPr>
          <w:u w:val="single"/>
        </w:rPr>
      </w:pPr>
      <w:r w:rsidRPr="005F7D03">
        <w:t xml:space="preserve">U.S. Department of Education. </w:t>
      </w:r>
      <w:r w:rsidRPr="005F7D03">
        <w:rPr>
          <w:i/>
        </w:rPr>
        <w:t xml:space="preserve">Civil Rights Data Collection: State and National Estimations. </w:t>
      </w:r>
      <w:r w:rsidR="00CC6DDB" w:rsidRPr="005F7D03">
        <w:t xml:space="preserve">Washington, D.C.: </w:t>
      </w:r>
      <w:r w:rsidRPr="005F7D03">
        <w:t>Office of Civil Rights</w:t>
      </w:r>
      <w:r w:rsidR="00CC6DDB" w:rsidRPr="005F7D03">
        <w:t>, 2020</w:t>
      </w:r>
      <w:r w:rsidRPr="005F7D03">
        <w:t>.</w:t>
      </w:r>
      <w:r w:rsidR="00CC6DDB" w:rsidRPr="005F7D03">
        <w:t xml:space="preserve"> https://ocrdata.ed.gov/StateNationalEstimations</w:t>
      </w:r>
    </w:p>
    <w:p w:rsidR="003C162C" w:rsidRPr="005F7D03" w:rsidRDefault="003C162C" w:rsidP="00FF0D90">
      <w:pPr>
        <w:spacing w:after="0" w:line="360" w:lineRule="auto"/>
        <w:ind w:left="720" w:hanging="720"/>
      </w:pPr>
      <w:r w:rsidRPr="005F7D03">
        <w:t xml:space="preserve">U.S. Department of Education. </w:t>
      </w:r>
      <w:r w:rsidRPr="005F7D03">
        <w:rPr>
          <w:i/>
        </w:rPr>
        <w:t xml:space="preserve">2015-16 Civil Rights Data Collection: Public-Use Data File User’s Manual. </w:t>
      </w:r>
      <w:r w:rsidRPr="005F7D03">
        <w:t xml:space="preserve">Washington, D.C.: Office for Civil Rights, </w:t>
      </w:r>
      <w:r w:rsidR="00F35302" w:rsidRPr="005F7D03">
        <w:t>2018</w:t>
      </w:r>
      <w:r w:rsidRPr="005F7D03">
        <w:t>.</w:t>
      </w:r>
    </w:p>
    <w:p w:rsidR="003C162C" w:rsidRPr="005F7D03" w:rsidRDefault="003C162C" w:rsidP="004E1F99">
      <w:pPr>
        <w:spacing w:after="0" w:line="360" w:lineRule="auto"/>
        <w:ind w:left="720" w:hanging="720"/>
      </w:pPr>
      <w:r w:rsidRPr="005F7D03">
        <w:t xml:space="preserve">U.S. Department of Education. </w:t>
      </w:r>
      <w:r w:rsidRPr="005F7D03">
        <w:rPr>
          <w:i/>
        </w:rPr>
        <w:t xml:space="preserve">C002 – Children with Disabilities (IDEA) School Age File Specifications: Version 12.0: SY </w:t>
      </w:r>
      <w:r w:rsidR="001D1321" w:rsidRPr="005F7D03">
        <w:rPr>
          <w:i/>
        </w:rPr>
        <w:t>2016-2017</w:t>
      </w:r>
      <w:r w:rsidRPr="005F7D03">
        <w:rPr>
          <w:i/>
        </w:rPr>
        <w:t xml:space="preserve">. </w:t>
      </w:r>
      <w:r w:rsidRPr="005F7D03">
        <w:t>Washington, D.C.: U.S. Department of Education, 2019.</w:t>
      </w:r>
    </w:p>
    <w:p w:rsidR="003C162C" w:rsidRPr="005F7D03" w:rsidRDefault="003C162C" w:rsidP="00C72B2A">
      <w:pPr>
        <w:spacing w:after="0" w:line="360" w:lineRule="auto"/>
        <w:ind w:left="720" w:hanging="720"/>
      </w:pPr>
      <w:r w:rsidRPr="005F7D03">
        <w:t xml:space="preserve">U.S. Department of Education. </w:t>
      </w:r>
      <w:r w:rsidRPr="005F7D03">
        <w:rPr>
          <w:i/>
        </w:rPr>
        <w:t xml:space="preserve">C089 – Children with Disabilities (IDEA) Early Childhood File Specifications: Version 12.0: SY </w:t>
      </w:r>
      <w:r w:rsidR="001D1321" w:rsidRPr="005F7D03">
        <w:rPr>
          <w:i/>
        </w:rPr>
        <w:t>2016-2017</w:t>
      </w:r>
      <w:r w:rsidRPr="005F7D03">
        <w:rPr>
          <w:i/>
        </w:rPr>
        <w:t xml:space="preserve">. </w:t>
      </w:r>
      <w:r w:rsidRPr="005F7D03">
        <w:t>Washington, D.C.: U.S. Department of Education, 2019.</w:t>
      </w:r>
    </w:p>
    <w:p w:rsidR="003C162C" w:rsidRPr="005F7D03" w:rsidRDefault="003C162C" w:rsidP="004E1F99">
      <w:pPr>
        <w:spacing w:after="0" w:line="360" w:lineRule="auto"/>
        <w:ind w:left="720" w:hanging="720"/>
      </w:pPr>
      <w:r w:rsidRPr="005F7D03">
        <w:t xml:space="preserve">U.S. Department of Education. </w:t>
      </w:r>
      <w:r w:rsidRPr="005F7D03">
        <w:rPr>
          <w:i/>
        </w:rPr>
        <w:t xml:space="preserve">Celebrating 40 Years of the Individuals with Disabilities Education Act (IDEA). </w:t>
      </w:r>
      <w:r w:rsidRPr="005F7D03">
        <w:t>Washington, D.C.: U.S. Department of Education, 2015. https://www2.ed.gov/about/offices/list/osers/idea40/idea-40th-anniversary-stories.pdf</w:t>
      </w:r>
    </w:p>
    <w:p w:rsidR="003C162C" w:rsidRPr="005F7D03" w:rsidRDefault="003C162C" w:rsidP="00FF0D90">
      <w:pPr>
        <w:spacing w:after="0" w:line="360" w:lineRule="auto"/>
        <w:ind w:left="720" w:hanging="720"/>
      </w:pPr>
      <w:r w:rsidRPr="005F7D03">
        <w:t xml:space="preserve">U.S. Department of Education. </w:t>
      </w:r>
      <w:r w:rsidR="00D60F74" w:rsidRPr="005F7D03">
        <w:rPr>
          <w:i/>
        </w:rPr>
        <w:t xml:space="preserve">Research: Final SPP/APRs. </w:t>
      </w:r>
      <w:r w:rsidR="00D60F74" w:rsidRPr="005F7D03">
        <w:t>Washington, D.C.: Office of Special Education Programs, 2019</w:t>
      </w:r>
      <w:r w:rsidRPr="005F7D03">
        <w:t>.</w:t>
      </w:r>
      <w:r w:rsidR="00590A84" w:rsidRPr="005F7D03">
        <w:t xml:space="preserve"> https://osep.grads360.org/#report/apr/publicView</w:t>
      </w:r>
    </w:p>
    <w:p w:rsidR="000715ED" w:rsidRPr="005F7D03" w:rsidRDefault="00EC1075" w:rsidP="000715ED">
      <w:pPr>
        <w:spacing w:after="0" w:line="360" w:lineRule="auto"/>
        <w:ind w:left="720" w:hanging="720"/>
        <w:rPr>
          <w:u w:val="single"/>
        </w:rPr>
      </w:pPr>
      <w:r w:rsidRPr="005F7D03">
        <w:t>Virginia Department of Education.</w:t>
      </w:r>
      <w:r w:rsidRPr="005F7D03">
        <w:rPr>
          <w:i/>
        </w:rPr>
        <w:t xml:space="preserve"> Cohort Graduation Build-A-Table. </w:t>
      </w:r>
      <w:r w:rsidR="000715ED" w:rsidRPr="005F7D03">
        <w:t>Richmond: Virginia Department of Education, 2020. https://p1pe.doe.virginia.gov/apex/f?p=246:1:13072027448989</w:t>
      </w:r>
      <w:proofErr w:type="gramStart"/>
      <w:r w:rsidR="000715ED" w:rsidRPr="005F7D03">
        <w:t>:::::</w:t>
      </w:r>
      <w:proofErr w:type="gramEnd"/>
    </w:p>
    <w:p w:rsidR="00D60F74" w:rsidRPr="005F7D03" w:rsidRDefault="00D60F74" w:rsidP="00D60F74">
      <w:pPr>
        <w:spacing w:after="0" w:line="360" w:lineRule="auto"/>
        <w:ind w:left="720" w:hanging="720"/>
      </w:pPr>
      <w:r w:rsidRPr="005F7D03">
        <w:t xml:space="preserve">Virginia Department of Education. </w:t>
      </w:r>
      <w:r w:rsidRPr="005F7D03">
        <w:rPr>
          <w:i/>
        </w:rPr>
        <w:t xml:space="preserve">Data Dictionary for On-Time Graduation Rate and Federal Graduation Indicator Build-a-Table. </w:t>
      </w:r>
      <w:r w:rsidRPr="005F7D03">
        <w:t>Richmond: Virginia Department of Education, 2020.</w:t>
      </w:r>
    </w:p>
    <w:p w:rsidR="003C162C" w:rsidRPr="005F7D03" w:rsidRDefault="003C162C" w:rsidP="00FF0D90">
      <w:pPr>
        <w:spacing w:after="0" w:line="360" w:lineRule="auto"/>
        <w:ind w:left="720" w:hanging="720"/>
      </w:pPr>
      <w:r w:rsidRPr="005F7D03">
        <w:lastRenderedPageBreak/>
        <w:t xml:space="preserve">Virginia Department of Education. </w:t>
      </w:r>
      <w:r w:rsidRPr="005F7D03">
        <w:rPr>
          <w:i/>
        </w:rPr>
        <w:t xml:space="preserve">Data Dictionary for the Test Results Build-a-Table. </w:t>
      </w:r>
      <w:r w:rsidRPr="005F7D03">
        <w:t>Richmond: Virginia Department of Education, 2019.</w:t>
      </w:r>
    </w:p>
    <w:p w:rsidR="003D2B1D" w:rsidRPr="003D2B1D" w:rsidRDefault="003D2B1D" w:rsidP="00E24A34">
      <w:pPr>
        <w:spacing w:after="0" w:line="360" w:lineRule="auto"/>
        <w:ind w:left="720" w:hanging="720"/>
      </w:pPr>
      <w:bookmarkStart w:id="0" w:name="_GoBack"/>
      <w:bookmarkEnd w:id="0"/>
      <w:r w:rsidRPr="005B352E">
        <w:t>Virginia Department of Education. “Section 504: Keys to Implementation in Virginia’s Schools.” PDF, Richmond, accessed June 4, 2020.</w:t>
      </w:r>
      <w:r>
        <w:t xml:space="preserve"> </w:t>
      </w:r>
      <w:r w:rsidRPr="003D2B1D">
        <w:t>http://www.doe.virginia.gov/special_ed/tech_asst_prof_dev/section_504_implementation_va.pdf</w:t>
      </w:r>
    </w:p>
    <w:p w:rsidR="00E24A34" w:rsidRPr="005F7D03" w:rsidRDefault="00E24A34" w:rsidP="00E24A34">
      <w:pPr>
        <w:spacing w:after="0" w:line="360" w:lineRule="auto"/>
        <w:ind w:left="720" w:hanging="720"/>
      </w:pPr>
      <w:r w:rsidRPr="005F7D03">
        <w:t xml:space="preserve">Virginia Department of Education. “Special Education Data Collection.” Virginia Department of Education. Virginia Department of Education, </w:t>
      </w:r>
      <w:r w:rsidR="00C52DD7" w:rsidRPr="005F7D03">
        <w:t>2020</w:t>
      </w:r>
      <w:r w:rsidRPr="005F7D03">
        <w:t>. http://www.doe.virginia.gov/info_management/data_collection/special_education/index.shtml#1.</w:t>
      </w:r>
    </w:p>
    <w:p w:rsidR="00D60F74" w:rsidRPr="005F7D03" w:rsidRDefault="00D60F74" w:rsidP="00D60F74">
      <w:pPr>
        <w:spacing w:after="0" w:line="360" w:lineRule="auto"/>
        <w:ind w:left="720" w:hanging="720"/>
      </w:pPr>
      <w:r w:rsidRPr="005F7D03">
        <w:t>Virginia Department of Education. “Special Education Performance Report.”</w:t>
      </w:r>
      <w:r w:rsidRPr="005F7D03">
        <w:rPr>
          <w:i/>
        </w:rPr>
        <w:t xml:space="preserve"> </w:t>
      </w:r>
      <w:r w:rsidRPr="005F7D03">
        <w:t>State Performance Plan/Annual Performance Report, Richmond, 2014-2018.</w:t>
      </w:r>
    </w:p>
    <w:p w:rsidR="003C162C" w:rsidRPr="005F7D03" w:rsidRDefault="003C162C" w:rsidP="00FF0D90">
      <w:pPr>
        <w:spacing w:after="0" w:line="360" w:lineRule="auto"/>
        <w:ind w:left="720" w:hanging="720"/>
        <w:rPr>
          <w:u w:val="single"/>
        </w:rPr>
      </w:pPr>
      <w:r w:rsidRPr="005F7D03">
        <w:t>Virginia Department of Education.</w:t>
      </w:r>
      <w:r w:rsidRPr="005F7D03">
        <w:rPr>
          <w:i/>
        </w:rPr>
        <w:t xml:space="preserve"> Test Results-Build-A-Table. </w:t>
      </w:r>
      <w:r w:rsidR="00CC6DDB" w:rsidRPr="005F7D03">
        <w:t xml:space="preserve">Richmond: Virginia Department of Education, 2020. </w:t>
      </w:r>
      <w:r w:rsidR="000715ED" w:rsidRPr="005F7D03">
        <w:t>https://p1pe.doe.virginia.gov/apex/f?p=152:1:4573092270084</w:t>
      </w:r>
      <w:proofErr w:type="gramStart"/>
      <w:r w:rsidR="000715ED" w:rsidRPr="005F7D03">
        <w:t>:::::</w:t>
      </w:r>
      <w:proofErr w:type="gramEnd"/>
    </w:p>
    <w:p w:rsidR="002F6F4B" w:rsidRPr="005F7D03" w:rsidRDefault="003C162C" w:rsidP="002F6F4B">
      <w:pPr>
        <w:spacing w:after="0" w:line="360" w:lineRule="auto"/>
        <w:ind w:left="720" w:hanging="720"/>
      </w:pPr>
      <w:r w:rsidRPr="005F7D03">
        <w:t xml:space="preserve">Yell, Mitchell L., David Rogers, and Elisabeth </w:t>
      </w:r>
      <w:r w:rsidR="002F6F4B" w:rsidRPr="005F7D03">
        <w:t>L.</w:t>
      </w:r>
      <w:r w:rsidRPr="005F7D03">
        <w:t xml:space="preserve"> Rogers. “The Legal History of Special Education: What a Long, Strange Trip It’s Been!” </w:t>
      </w:r>
      <w:r w:rsidRPr="005F7D03">
        <w:rPr>
          <w:i/>
        </w:rPr>
        <w:t xml:space="preserve">Remedial and Special Education </w:t>
      </w:r>
      <w:r w:rsidRPr="005F7D03">
        <w:t>19,</w:t>
      </w:r>
      <w:r w:rsidRPr="005F7D03">
        <w:rPr>
          <w:i/>
        </w:rPr>
        <w:t xml:space="preserve"> </w:t>
      </w:r>
      <w:r w:rsidRPr="005F7D03">
        <w:t>no. 4 (1998): 219-228. DOI: 10.1177/074193259801900405</w:t>
      </w:r>
    </w:p>
    <w:sectPr w:rsidR="002F6F4B" w:rsidRPr="005F7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8F4"/>
    <w:multiLevelType w:val="hybridMultilevel"/>
    <w:tmpl w:val="6E8A05C4"/>
    <w:lvl w:ilvl="0" w:tplc="4B820C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B7AB6"/>
    <w:multiLevelType w:val="multilevel"/>
    <w:tmpl w:val="F7BC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D95419"/>
    <w:multiLevelType w:val="hybridMultilevel"/>
    <w:tmpl w:val="885EE0A2"/>
    <w:lvl w:ilvl="0" w:tplc="4B820C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F2"/>
    <w:rsid w:val="000715ED"/>
    <w:rsid w:val="00184989"/>
    <w:rsid w:val="001D1321"/>
    <w:rsid w:val="001F4C31"/>
    <w:rsid w:val="001F5BF2"/>
    <w:rsid w:val="00242F55"/>
    <w:rsid w:val="002477A4"/>
    <w:rsid w:val="002479BD"/>
    <w:rsid w:val="00272CC7"/>
    <w:rsid w:val="002B4040"/>
    <w:rsid w:val="002F6F4B"/>
    <w:rsid w:val="003376C6"/>
    <w:rsid w:val="003C162C"/>
    <w:rsid w:val="003D2B1D"/>
    <w:rsid w:val="00427CA5"/>
    <w:rsid w:val="00456350"/>
    <w:rsid w:val="004E1F99"/>
    <w:rsid w:val="004E54B1"/>
    <w:rsid w:val="004F74A6"/>
    <w:rsid w:val="0052769D"/>
    <w:rsid w:val="005647D6"/>
    <w:rsid w:val="00584197"/>
    <w:rsid w:val="00590A84"/>
    <w:rsid w:val="005B352E"/>
    <w:rsid w:val="005F7D03"/>
    <w:rsid w:val="00643253"/>
    <w:rsid w:val="00670F3D"/>
    <w:rsid w:val="006A2D96"/>
    <w:rsid w:val="006C7AFC"/>
    <w:rsid w:val="007210D5"/>
    <w:rsid w:val="007261E4"/>
    <w:rsid w:val="00776EDE"/>
    <w:rsid w:val="007B50FE"/>
    <w:rsid w:val="008015C7"/>
    <w:rsid w:val="0080417D"/>
    <w:rsid w:val="00842577"/>
    <w:rsid w:val="008920B4"/>
    <w:rsid w:val="008B0D44"/>
    <w:rsid w:val="008C2536"/>
    <w:rsid w:val="008E0C06"/>
    <w:rsid w:val="008F5BA8"/>
    <w:rsid w:val="0090150B"/>
    <w:rsid w:val="00906532"/>
    <w:rsid w:val="00947690"/>
    <w:rsid w:val="009D7E05"/>
    <w:rsid w:val="009E56F6"/>
    <w:rsid w:val="00A659CC"/>
    <w:rsid w:val="00B434DC"/>
    <w:rsid w:val="00B64701"/>
    <w:rsid w:val="00B67095"/>
    <w:rsid w:val="00B72C80"/>
    <w:rsid w:val="00B95565"/>
    <w:rsid w:val="00BA0805"/>
    <w:rsid w:val="00BD6328"/>
    <w:rsid w:val="00C14FFF"/>
    <w:rsid w:val="00C52DD7"/>
    <w:rsid w:val="00C72B2A"/>
    <w:rsid w:val="00C908EF"/>
    <w:rsid w:val="00CC6DDB"/>
    <w:rsid w:val="00D60F74"/>
    <w:rsid w:val="00D96209"/>
    <w:rsid w:val="00DA3109"/>
    <w:rsid w:val="00E24A34"/>
    <w:rsid w:val="00E24F2A"/>
    <w:rsid w:val="00E75A73"/>
    <w:rsid w:val="00EC1075"/>
    <w:rsid w:val="00F323C1"/>
    <w:rsid w:val="00F33D58"/>
    <w:rsid w:val="00F35302"/>
    <w:rsid w:val="00F6209B"/>
    <w:rsid w:val="00F84F26"/>
    <w:rsid w:val="00FE38DA"/>
    <w:rsid w:val="00FF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646E7-36A7-49FD-923A-5C3F4AA8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B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5BF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015C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57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906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>
    <b:Tag>USD20</b:Tag>
    <b:SourceType>DocumentFromInternetSite</b:SourceType>
    <b:Guid>{4330D01E-0B0F-4966-87C3-D9FD84267DCF}</b:Guid>
    <b:Title>State and National Estimations</b:Title>
    <b:Year>2020</b:Year>
    <b:Author>
      <b:Author>
        <b:Corporate>U.S. Department of Education</b:Corporate>
      </b:Author>
    </b:Author>
    <b:InternetSiteTitle>Civil Rights Data Collection</b:InternetSiteTitle>
    <b:URL>https://ocrdata.ed.gov/StateNationalEstimations</b:URL>
    <b:RefOrder>1</b:RefOrder>
  </b:Source>
</b:Sourc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3348A73B2104AA43CA6202EED0D55" ma:contentTypeVersion="8" ma:contentTypeDescription="Create a new document." ma:contentTypeScope="" ma:versionID="037d21975d4ce9f2f89b13f0e095aaaf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targetNamespace="http://schemas.microsoft.com/office/2006/metadata/properties" ma:root="true" ma:fieldsID="b83eddf13b62b192c49b39a69bfd457d" ns1:_="" ns2:_="">
    <xsd:import namespace="http://schemas.microsoft.com/sharepoint/v3"/>
    <xsd:import namespace="89461f00-0b74-46d7-ba90-7a84aa4e2e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461f00-0b74-46d7-ba90-7a84aa4e2ee4">NKAHMF2WWKTP-399312027-1996</_dlc_DocId>
    <_dlc_DocIdUrl xmlns="89461f00-0b74-46d7-ba90-7a84aa4e2ee4">
      <Url>https://sharepoint.wwrc.net/VBPDdocs/_layouts/15/DocIdRedir.aspx?ID=NKAHMF2WWKTP-399312027-1996</Url>
      <Description>NKAHMF2WWKTP-399312027-1996</Description>
    </_dlc_DocIdUrl>
  </documentManagement>
</p:properties>
</file>

<file path=customXml/itemProps1.xml><?xml version="1.0" encoding="utf-8"?>
<ds:datastoreItem xmlns:ds="http://schemas.openxmlformats.org/officeDocument/2006/customXml" ds:itemID="{6AC1A788-B11E-4E25-AC04-1A78468C6C6E}"/>
</file>

<file path=customXml/itemProps2.xml><?xml version="1.0" encoding="utf-8"?>
<ds:datastoreItem xmlns:ds="http://schemas.openxmlformats.org/officeDocument/2006/customXml" ds:itemID="{F79A4C71-62D5-45CF-B5D5-96A7FC0AFD20}"/>
</file>

<file path=customXml/itemProps3.xml><?xml version="1.0" encoding="utf-8"?>
<ds:datastoreItem xmlns:ds="http://schemas.openxmlformats.org/officeDocument/2006/customXml" ds:itemID="{1B4E0B6D-E635-4914-8922-9EE003BB2176}"/>
</file>

<file path=customXml/itemProps4.xml><?xml version="1.0" encoding="utf-8"?>
<ds:datastoreItem xmlns:ds="http://schemas.openxmlformats.org/officeDocument/2006/customXml" ds:itemID="{8CEC3195-11A6-45D5-ABC3-115D187EAB2C}"/>
</file>

<file path=customXml/itemProps5.xml><?xml version="1.0" encoding="utf-8"?>
<ds:datastoreItem xmlns:ds="http://schemas.openxmlformats.org/officeDocument/2006/customXml" ds:itemID="{C7667DF0-2D58-4233-9F13-7D1EE7FBE32D}"/>
</file>

<file path=customXml/itemProps6.xml><?xml version="1.0" encoding="utf-8"?>
<ds:datastoreItem xmlns:ds="http://schemas.openxmlformats.org/officeDocument/2006/customXml" ds:itemID="{ED18862B-633C-4718-B52C-8DEBB2531C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Linh Nguyen</cp:lastModifiedBy>
  <cp:revision>2</cp:revision>
  <cp:lastPrinted>2019-09-04T13:29:00Z</cp:lastPrinted>
  <dcterms:created xsi:type="dcterms:W3CDTF">2020-07-17T15:16:00Z</dcterms:created>
  <dcterms:modified xsi:type="dcterms:W3CDTF">2020-07-17T15:16:00Z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0x0101009A83348A73B2104AA43CA6202EED0D55</vt:lpwstr>
  </property>
  <property fmtid="{D5CDD505-2E9C-101B-9397-08002B2CF9AE}" pid="3" name="_dlc_DocIdItemGuid">
    <vt:lpwstr>2f0fe266-8a76-4b7c-a98d-02340e226b59</vt:lpwstr>
  </property>
</Properties>
</file>